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附件3：</w:t>
      </w:r>
    </w:p>
    <w:p>
      <w:pPr>
        <w:widowControl/>
        <w:snapToGrid w:val="0"/>
        <w:spacing w:before="0" w:beforeAutospacing="0" w:after="0" w:afterAutospacing="0" w:line="300" w:lineRule="auto"/>
        <w:ind w:firstLine="750" w:firstLineChars="250"/>
        <w:jc w:val="left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400" w:lineRule="exact"/>
        <w:ind w:firstLine="703" w:firstLineChars="250"/>
        <w:jc w:val="center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ascii="宋体" w:hAnsi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202</w:t>
      </w:r>
      <w:r>
        <w:rPr>
          <w:rStyle w:val="4"/>
          <w:rFonts w:hint="eastAsia" w:ascii="宋体" w:hAnsi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3</w:t>
      </w:r>
      <w:r>
        <w:rPr>
          <w:rStyle w:val="4"/>
          <w:rFonts w:ascii="宋体" w:hAnsi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年吉首大学研究生学术活动节开展情况评价考核指标</w:t>
      </w:r>
    </w:p>
    <w:tbl>
      <w:tblPr>
        <w:tblStyle w:val="2"/>
        <w:tblW w:w="1383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594"/>
        <w:gridCol w:w="721"/>
        <w:gridCol w:w="528"/>
        <w:gridCol w:w="717"/>
        <w:gridCol w:w="978"/>
        <w:gridCol w:w="569"/>
        <w:gridCol w:w="717"/>
        <w:gridCol w:w="978"/>
        <w:gridCol w:w="569"/>
        <w:gridCol w:w="933"/>
        <w:gridCol w:w="776"/>
        <w:gridCol w:w="980"/>
        <w:gridCol w:w="825"/>
        <w:gridCol w:w="1027"/>
        <w:gridCol w:w="974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论文集</w:t>
            </w: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凤飞大讲堂</w:t>
            </w: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青年博士讲坛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研究生学术沙龙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活动照片</w:t>
            </w:r>
            <w:r>
              <w:rPr>
                <w:rStyle w:val="5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（10-20 张、标注好图片说明）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活动宣传材料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学术活动节总结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校内外反响材料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征稿数量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优秀论文数量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邀请专家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研究生参与人数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新闻稿数量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邀请专家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研究生参与人数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新闻稿数量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邀请专家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研究生参与人数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新闻稿数量</w:t>
            </w: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400" w:lineRule="exact"/>
        <w:ind w:firstLine="550" w:firstLineChars="250"/>
        <w:jc w:val="left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</w:pP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备注：1、论文集组织情况占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2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0%；2、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凤飞大讲堂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、青年博士讲坛（可任选1-2项举办）组织情况占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5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0%；3、研究生学术沙龙组织情况占10%；4、活动宣传占10%（活动照片占5%，新闻宣传占5%）；活动节总结占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10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%（组组机构、活动方案、组织安排、活动效果、校内外反响，材料完整且装订成册）。</w:t>
      </w:r>
      <w:bookmarkStart w:id="0" w:name="_GoBack"/>
      <w:bookmarkEnd w:id="0"/>
    </w:p>
    <w:p>
      <w:pPr>
        <w:widowControl/>
        <w:snapToGrid w:val="0"/>
        <w:spacing w:before="0" w:beforeAutospacing="0" w:after="0" w:afterAutospacing="0" w:line="300" w:lineRule="auto"/>
        <w:ind w:firstLine="750" w:firstLineChars="250"/>
        <w:jc w:val="left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MDJkZTc0NmI2ZTFjYzdiYWRlYzExMmUzMmJhMDkifQ=="/>
  </w:docVars>
  <w:rsids>
    <w:rsidRoot w:val="3EB813D6"/>
    <w:rsid w:val="10801424"/>
    <w:rsid w:val="3EB813D6"/>
    <w:rsid w:val="65340C0E"/>
    <w:rsid w:val="737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5">
    <w:name w:val="UserStyle_5"/>
    <w:link w:val="1"/>
    <w:qFormat/>
    <w:uiPriority w:val="0"/>
    <w:rPr>
      <w:rFonts w:ascii="宋体" w:hAnsi="宋体" w:eastAsia="宋体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325</Characters>
  <Lines>0</Lines>
  <Paragraphs>0</Paragraphs>
  <TotalTime>1</TotalTime>
  <ScaleCrop>false</ScaleCrop>
  <LinksUpToDate>false</LinksUpToDate>
  <CharactersWithSpaces>326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2021-10-12T07:22:00Z</dcterms:created>
  <dc:creator>lenovo</dc:creator>
  <cp:lastModifiedBy>肖宪平</cp:lastModifiedBy>
  <dcterms:modified xsi:type="dcterms:W3CDTF">2023-10-26T02:37:35Z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649089D464E742FBBB46041DD0E8D7DA</vt:lpwstr>
  </property>
</Properties>
</file>